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44539" w14:textId="1D29A5B8" w:rsidR="000B3130" w:rsidRDefault="000B3130" w:rsidP="000B3130">
      <w:pPr>
        <w:pStyle w:val="Style10"/>
        <w:adjustRightInd/>
        <w:spacing w:before="468" w:after="324" w:line="300" w:lineRule="auto"/>
        <w:ind w:left="144" w:firstLine="72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Карточка предприятия.</w:t>
      </w: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1"/>
        <w:gridCol w:w="6739"/>
      </w:tblGrid>
      <w:tr w:rsidR="000B3130" w:rsidRPr="002A3154" w14:paraId="2849173F" w14:textId="77777777" w:rsidTr="000B3130">
        <w:trPr>
          <w:trHeight w:hRule="exact" w:val="598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098FC" w14:textId="77777777" w:rsidR="000B3130" w:rsidRDefault="000B3130">
            <w:pPr>
              <w:ind w:left="210"/>
              <w:rPr>
                <w:rStyle w:val="a3"/>
                <w:i w:val="0"/>
              </w:rPr>
            </w:pP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Полно</w:t>
            </w:r>
            <w:proofErr w:type="spellEnd"/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 xml:space="preserve">е </w:t>
            </w: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9F05D" w14:textId="77777777" w:rsidR="000B3130" w:rsidRDefault="000B3130">
            <w:pP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</w:p>
          <w:p w14:paraId="79E6DA13" w14:textId="24B2FD5D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Дип</w:t>
            </w:r>
            <w:proofErr w:type="spellEnd"/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»</w:t>
            </w:r>
          </w:p>
        </w:tc>
      </w:tr>
      <w:tr w:rsidR="000B3130" w14:paraId="1562D6CC" w14:textId="77777777" w:rsidTr="000B3130">
        <w:trPr>
          <w:trHeight w:hRule="exact" w:val="564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D879B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Сокращенное</w:t>
            </w:r>
            <w:proofErr w:type="spellEnd"/>
          </w:p>
          <w:p w14:paraId="7D18163A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9B5DE" w14:textId="097EA737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Дип</w:t>
            </w:r>
            <w:proofErr w:type="spellEnd"/>
            <w:r>
              <w:rPr>
                <w:rStyle w:val="a3"/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0B3130" w14:paraId="1BA45695" w14:textId="77777777" w:rsidTr="000B3130">
        <w:trPr>
          <w:trHeight w:hRule="exact" w:val="574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71F16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</w:p>
          <w:p w14:paraId="56D053B3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</w:rPr>
              <w:t>ИНН/ КПП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7E986" w14:textId="77777777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</w:p>
          <w:p w14:paraId="433677F2" w14:textId="7883D461" w:rsidR="000B3130" w:rsidRDefault="00F42575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  <w:r w:rsidRPr="00F42575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5404315781</w:t>
            </w:r>
            <w:r w:rsidR="000B3130">
              <w:rPr>
                <w:rStyle w:val="a3"/>
                <w:i w:val="0"/>
                <w:color w:val="000000"/>
                <w:sz w:val="22"/>
                <w:szCs w:val="22"/>
              </w:rPr>
              <w:t xml:space="preserve"> / </w:t>
            </w:r>
            <w:r w:rsidRPr="00F42575">
              <w:rPr>
                <w:rStyle w:val="a3"/>
                <w:i w:val="0"/>
                <w:color w:val="000000"/>
                <w:sz w:val="22"/>
                <w:szCs w:val="22"/>
              </w:rPr>
              <w:t>540401001</w:t>
            </w:r>
          </w:p>
        </w:tc>
      </w:tr>
      <w:tr w:rsidR="000B3130" w:rsidRPr="002A3154" w14:paraId="219E0591" w14:textId="77777777" w:rsidTr="000B3130">
        <w:trPr>
          <w:trHeight w:hRule="exact" w:val="1061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A598A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юридический</w:t>
            </w:r>
            <w:proofErr w:type="spellEnd"/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BA94" w14:textId="77777777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</w:p>
          <w:p w14:paraId="1927A97E" w14:textId="31845D50" w:rsidR="000B3130" w:rsidRDefault="00F42575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F42575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630032, Новосибирская Область, г. Новосибирск, Ленинский район, улица Станционная, дом 2А, офис 314.</w:t>
            </w:r>
          </w:p>
        </w:tc>
      </w:tr>
      <w:tr w:rsidR="000B3130" w:rsidRPr="002A3154" w14:paraId="72DC65AA" w14:textId="77777777" w:rsidTr="000B3130">
        <w:trPr>
          <w:trHeight w:hRule="exact" w:val="100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84765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фактический</w:t>
            </w:r>
            <w:proofErr w:type="spellEnd"/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7BE9D" w14:textId="77777777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</w:p>
          <w:p w14:paraId="1E886D78" w14:textId="67814837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630032, Новосибирская Область, г. Новосибирск, Ленинский район, улица Станционная, дом 2А, офис 314.</w:t>
            </w:r>
          </w:p>
        </w:tc>
      </w:tr>
      <w:tr w:rsidR="000B3130" w14:paraId="026153EB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51921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1CFE4" w14:textId="62DD7CA2" w:rsidR="000B3130" w:rsidRPr="00831B94" w:rsidRDefault="000B3130" w:rsidP="00C80594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+79</w:t>
            </w:r>
            <w:r w:rsidR="0063200F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230066867</w:t>
            </w:r>
          </w:p>
        </w:tc>
      </w:tr>
      <w:tr w:rsidR="000B3130" w14:paraId="16E41D77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D1C09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Расчетный счет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71EB" w14:textId="32E98255" w:rsidR="000B3130" w:rsidRDefault="0049548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40702810200002043608</w:t>
            </w:r>
          </w:p>
        </w:tc>
      </w:tr>
      <w:tr w:rsidR="000B3130" w:rsidRPr="00C80594" w14:paraId="4DC2E0A0" w14:textId="77777777" w:rsidTr="000B3130">
        <w:trPr>
          <w:trHeight w:hRule="exact" w:val="40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B1095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Банк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C8005F" w14:textId="52AE3CA5" w:rsidR="000B3130" w:rsidRDefault="0049548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ПАО "МТС-БАНК"</w:t>
            </w:r>
          </w:p>
        </w:tc>
      </w:tr>
      <w:tr w:rsidR="000B3130" w14:paraId="2F56D246" w14:textId="77777777" w:rsidTr="000B3130">
        <w:trPr>
          <w:trHeight w:hRule="exact" w:val="522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04919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БИК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10EEF" w14:textId="756BB6AD" w:rsidR="000B3130" w:rsidRPr="00265E22" w:rsidRDefault="0049548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044525232</w:t>
            </w:r>
          </w:p>
        </w:tc>
      </w:tr>
      <w:tr w:rsidR="000B3130" w14:paraId="311C425A" w14:textId="77777777" w:rsidTr="000B3130">
        <w:trPr>
          <w:trHeight w:hRule="exact" w:val="522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D8D30" w14:textId="0FBE7384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ИНН</w:t>
            </w:r>
            <w:r w:rsidR="006158B1"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/КПП</w:t>
            </w: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 xml:space="preserve"> Банка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E4865" w14:textId="24E2451C" w:rsidR="000B3130" w:rsidRDefault="0049548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7702045051</w:t>
            </w:r>
            <w:r w:rsidR="006158B1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 xml:space="preserve">/ </w:t>
            </w: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772501001</w:t>
            </w:r>
          </w:p>
        </w:tc>
      </w:tr>
      <w:tr w:rsidR="000B3130" w:rsidRPr="002A3154" w14:paraId="6500E2F5" w14:textId="77777777" w:rsidTr="000B3130">
        <w:trPr>
          <w:trHeight w:hRule="exact" w:val="522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A539C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Адрес банка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64425" w14:textId="6503A3CA" w:rsidR="000B3130" w:rsidRDefault="0049548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Москва, проспект Андропова, д. 18 к. 1</w:t>
            </w:r>
          </w:p>
        </w:tc>
      </w:tr>
      <w:tr w:rsidR="000B3130" w14:paraId="0A2BD701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0FAE96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Корр</w:t>
            </w:r>
            <w:proofErr w:type="spellEnd"/>
            <w:r>
              <w:rPr>
                <w:rStyle w:val="a3"/>
                <w:i w:val="0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a3"/>
                <w:i w:val="0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9ABAC" w14:textId="3F561348" w:rsidR="000B3130" w:rsidRPr="00265E22" w:rsidRDefault="0049548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49548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30101810600000000232</w:t>
            </w:r>
          </w:p>
        </w:tc>
      </w:tr>
      <w:tr w:rsidR="000B3130" w14:paraId="5E1CD04B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3FBF5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ОКПО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5C17E" w14:textId="24FBD9D5" w:rsidR="000B3130" w:rsidRDefault="00C14272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  <w:r w:rsidRPr="00C14272">
              <w:rPr>
                <w:rStyle w:val="a3"/>
                <w:i w:val="0"/>
                <w:color w:val="000000"/>
                <w:sz w:val="22"/>
                <w:szCs w:val="22"/>
              </w:rPr>
              <w:t>49189517</w:t>
            </w:r>
          </w:p>
        </w:tc>
      </w:tr>
      <w:tr w:rsidR="000B3130" w14:paraId="2D485829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6FBF11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ОКАТО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19F47" w14:textId="3168FE23" w:rsidR="000B3130" w:rsidRDefault="00C14272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  <w:r w:rsidRPr="00C14272">
              <w:rPr>
                <w:rStyle w:val="a3"/>
                <w:i w:val="0"/>
                <w:color w:val="000000"/>
                <w:sz w:val="22"/>
                <w:szCs w:val="22"/>
              </w:rPr>
              <w:t>50401377000</w:t>
            </w:r>
          </w:p>
        </w:tc>
      </w:tr>
      <w:tr w:rsidR="000B3130" w14:paraId="14356E70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6AEFEA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ОКТМО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2C7BC" w14:textId="77336490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</w:rPr>
              <w:t>50701001</w:t>
            </w:r>
          </w:p>
        </w:tc>
      </w:tr>
      <w:tr w:rsidR="000B3130" w14:paraId="7002A890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DA6AD2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ОКОГУ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0D39B" w14:textId="24884E4E" w:rsidR="000B3130" w:rsidRDefault="00C14272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</w:rPr>
            </w:pPr>
            <w:r w:rsidRPr="00C14272">
              <w:rPr>
                <w:rStyle w:val="a3"/>
                <w:i w:val="0"/>
                <w:color w:val="000000"/>
                <w:sz w:val="22"/>
                <w:szCs w:val="22"/>
              </w:rPr>
              <w:t>4210014</w:t>
            </w:r>
          </w:p>
        </w:tc>
      </w:tr>
      <w:tr w:rsidR="000B3130" w14:paraId="7EDAA0CB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09928D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ОКФС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7F6F9" w14:textId="6A8BE0C5" w:rsidR="000B3130" w:rsidRDefault="00C14272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C14272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16</w:t>
            </w:r>
          </w:p>
        </w:tc>
      </w:tr>
      <w:tr w:rsidR="000B3130" w14:paraId="280E9743" w14:textId="77777777" w:rsidTr="000B3130">
        <w:trPr>
          <w:trHeight w:hRule="exact" w:val="526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5792FE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ОКОПФ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EEEDE" w14:textId="6177EA6B" w:rsidR="000B3130" w:rsidRDefault="00A565D4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A565D4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12300</w:t>
            </w:r>
          </w:p>
        </w:tc>
      </w:tr>
      <w:tr w:rsidR="000B3130" w14:paraId="3B86618B" w14:textId="77777777" w:rsidTr="000B3130">
        <w:trPr>
          <w:trHeight w:hRule="exact" w:val="52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DAC4C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7B9F9" w14:textId="44954482" w:rsidR="000B3130" w:rsidRDefault="000B3130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 w:rsidRPr="000B3130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1235400003915</w:t>
            </w:r>
          </w:p>
        </w:tc>
      </w:tr>
      <w:tr w:rsidR="000B3130" w14:paraId="78D5DE2A" w14:textId="77777777" w:rsidTr="000B3130">
        <w:trPr>
          <w:trHeight w:hRule="exact" w:val="525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8F467" w14:textId="77777777" w:rsidR="000B3130" w:rsidRDefault="000B3130">
            <w:pPr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4E444" w14:textId="63CFF847" w:rsidR="000B3130" w:rsidRPr="0063200F" w:rsidRDefault="000B3130" w:rsidP="0063200F">
            <w:pP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r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 xml:space="preserve">    </w:t>
            </w:r>
            <w:proofErr w:type="spellStart"/>
            <w:r w:rsidR="0063200F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Иляскин</w:t>
            </w:r>
            <w:proofErr w:type="spellEnd"/>
            <w:r w:rsidR="0063200F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 xml:space="preserve"> Степан Игоревич</w:t>
            </w:r>
          </w:p>
        </w:tc>
      </w:tr>
      <w:tr w:rsidR="000B3130" w:rsidRPr="0063200F" w14:paraId="284D7B2C" w14:textId="77777777" w:rsidTr="000B3130">
        <w:trPr>
          <w:trHeight w:hRule="exact" w:val="429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8ECD1" w14:textId="32896528" w:rsidR="000B3130" w:rsidRDefault="00CB5E35">
            <w:pPr>
              <w:spacing w:line="276" w:lineRule="auto"/>
              <w:ind w:left="210"/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Сайт/</w:t>
            </w:r>
            <w:r w:rsidR="000B3130">
              <w:rPr>
                <w:rStyle w:val="a3"/>
                <w:i w:val="0"/>
                <w:color w:val="000000"/>
                <w:sz w:val="24"/>
                <w:szCs w:val="24"/>
                <w:lang w:val="ru-RU"/>
              </w:rPr>
              <w:t>Е-</w:t>
            </w:r>
            <w:r w:rsidR="000B3130">
              <w:rPr>
                <w:rStyle w:val="a3"/>
                <w:i w:val="0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6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D5A2" w14:textId="5C143B59" w:rsidR="000B3130" w:rsidRPr="00C46BED" w:rsidRDefault="002A3154" w:rsidP="00C46BED">
            <w:pPr>
              <w:ind w:left="192"/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</w:pPr>
            <w:hyperlink r:id="rId4" w:history="1">
              <w:r w:rsidR="00C14272" w:rsidRPr="00880352">
                <w:rPr>
                  <w:rStyle w:val="a4"/>
                  <w:sz w:val="22"/>
                  <w:szCs w:val="22"/>
                </w:rPr>
                <w:t>https</w:t>
              </w:r>
              <w:r w:rsidR="00C14272" w:rsidRPr="00C14272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C14272" w:rsidRPr="00880352">
                <w:rPr>
                  <w:rStyle w:val="a4"/>
                  <w:sz w:val="22"/>
                  <w:szCs w:val="22"/>
                </w:rPr>
                <w:t>dip</w:t>
              </w:r>
              <w:r w:rsidR="00C14272" w:rsidRPr="00C14272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C14272" w:rsidRPr="00880352">
                <w:rPr>
                  <w:rStyle w:val="a4"/>
                  <w:sz w:val="22"/>
                  <w:szCs w:val="22"/>
                </w:rPr>
                <w:t>ru</w:t>
              </w:r>
              <w:r w:rsidR="00C14272" w:rsidRPr="00C14272">
                <w:rPr>
                  <w:rStyle w:val="a4"/>
                  <w:sz w:val="22"/>
                  <w:szCs w:val="22"/>
                  <w:lang w:val="ru-RU"/>
                </w:rPr>
                <w:t>/</w:t>
              </w:r>
            </w:hyperlink>
            <w:r w:rsidR="00C14272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 xml:space="preserve">          </w:t>
            </w:r>
            <w:r w:rsidR="00C46BED">
              <w:rPr>
                <w:rStyle w:val="a3"/>
                <w:i w:val="0"/>
                <w:color w:val="000000"/>
                <w:sz w:val="22"/>
                <w:szCs w:val="22"/>
              </w:rPr>
              <w:t>info</w:t>
            </w:r>
            <w:r w:rsidR="00C46BED" w:rsidRPr="00C46BE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@</w:t>
            </w:r>
            <w:r w:rsidR="00C46BED">
              <w:rPr>
                <w:rStyle w:val="a3"/>
                <w:i w:val="0"/>
                <w:color w:val="000000"/>
                <w:sz w:val="22"/>
                <w:szCs w:val="22"/>
              </w:rPr>
              <w:t>dip</w:t>
            </w:r>
            <w:r w:rsidR="00C46BED" w:rsidRPr="00C46BED">
              <w:rPr>
                <w:rStyle w:val="a3"/>
                <w:i w:val="0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Style w:val="a3"/>
                <w:i w:val="0"/>
                <w:color w:val="000000"/>
                <w:sz w:val="22"/>
                <w:szCs w:val="22"/>
              </w:rPr>
              <w:t>r</w:t>
            </w:r>
            <w:bookmarkStart w:id="0" w:name="_GoBack"/>
            <w:bookmarkEnd w:id="0"/>
            <w:r w:rsidR="00C46BED">
              <w:rPr>
                <w:rStyle w:val="a3"/>
                <w:i w:val="0"/>
                <w:color w:val="000000"/>
                <w:sz w:val="22"/>
                <w:szCs w:val="22"/>
              </w:rPr>
              <w:t>u</w:t>
            </w:r>
          </w:p>
        </w:tc>
      </w:tr>
    </w:tbl>
    <w:p w14:paraId="533ACA7B" w14:textId="77777777" w:rsidR="007610E2" w:rsidRPr="00C14272" w:rsidRDefault="007610E2">
      <w:pPr>
        <w:rPr>
          <w:lang w:val="ru-RU"/>
        </w:rPr>
      </w:pPr>
    </w:p>
    <w:sectPr w:rsidR="007610E2" w:rsidRPr="00C1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E2"/>
    <w:rsid w:val="000B3130"/>
    <w:rsid w:val="00265E22"/>
    <w:rsid w:val="002A3154"/>
    <w:rsid w:val="0049548D"/>
    <w:rsid w:val="0050730B"/>
    <w:rsid w:val="006158B1"/>
    <w:rsid w:val="0063200F"/>
    <w:rsid w:val="007610E2"/>
    <w:rsid w:val="00831B94"/>
    <w:rsid w:val="00A2236C"/>
    <w:rsid w:val="00A565D4"/>
    <w:rsid w:val="00A97176"/>
    <w:rsid w:val="00BF6A9F"/>
    <w:rsid w:val="00C14272"/>
    <w:rsid w:val="00C4572B"/>
    <w:rsid w:val="00C46BED"/>
    <w:rsid w:val="00C80594"/>
    <w:rsid w:val="00CB5E35"/>
    <w:rsid w:val="00F4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2039"/>
  <w15:chartTrackingRefBased/>
  <w15:docId w15:val="{A11AB297-39C5-4195-B25C-8B63EEC1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B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">
    <w:name w:val="Style 1 Знак"/>
    <w:link w:val="Style10"/>
    <w:uiPriority w:val="99"/>
    <w:locked/>
    <w:rsid w:val="000B3130"/>
    <w:rPr>
      <w:rFonts w:ascii="Times New Roman" w:hAnsi="Times New Roman" w:cs="Times New Roman"/>
      <w:lang w:val="en-US"/>
    </w:rPr>
  </w:style>
  <w:style w:type="paragraph" w:customStyle="1" w:styleId="Style10">
    <w:name w:val="Style 1"/>
    <w:link w:val="Style1"/>
    <w:uiPriority w:val="99"/>
    <w:rsid w:val="000B3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en-US"/>
    </w:rPr>
  </w:style>
  <w:style w:type="character" w:styleId="a3">
    <w:name w:val="Emphasis"/>
    <w:basedOn w:val="a0"/>
    <w:uiPriority w:val="20"/>
    <w:qFormat/>
    <w:rsid w:val="000B3130"/>
    <w:rPr>
      <w:i/>
      <w:iCs/>
    </w:rPr>
  </w:style>
  <w:style w:type="character" w:styleId="a4">
    <w:name w:val="Hyperlink"/>
    <w:basedOn w:val="a0"/>
    <w:uiPriority w:val="99"/>
    <w:unhideWhenUsed/>
    <w:rsid w:val="00C142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4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</cp:lastModifiedBy>
  <cp:revision>15</cp:revision>
  <dcterms:created xsi:type="dcterms:W3CDTF">2023-02-02T09:12:00Z</dcterms:created>
  <dcterms:modified xsi:type="dcterms:W3CDTF">2026-04-14T05:48:00Z</dcterms:modified>
</cp:coreProperties>
</file>